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2C7E9" w14:textId="77777777" w:rsidR="00B80B52" w:rsidRDefault="006B43E0">
      <w:pPr>
        <w:jc w:val="center"/>
        <w:rPr>
          <w:sz w:val="36"/>
          <w:lang w:bidi="en-GB"/>
        </w:rPr>
      </w:pPr>
      <w:r>
        <w:rPr>
          <w:sz w:val="36"/>
        </w:rPr>
        <w:t xml:space="preserve"> Kingsmead N</w:t>
      </w:r>
      <w:r>
        <w:rPr>
          <w:sz w:val="36"/>
          <w:lang w:bidi="en-GB"/>
        </w:rPr>
        <w:t xml:space="preserve">eighbourhood Area Planning Referendum </w:t>
      </w:r>
    </w:p>
    <w:p w14:paraId="1A2C1614" w14:textId="77777777" w:rsidR="00B80B52" w:rsidRDefault="006B43E0">
      <w:pPr>
        <w:tabs>
          <w:tab w:val="left" w:pos="5103"/>
          <w:tab w:val="right" w:pos="9356"/>
        </w:tabs>
        <w:jc w:val="center"/>
        <w:rPr>
          <w:sz w:val="36"/>
        </w:rPr>
      </w:pPr>
      <w:r>
        <w:rPr>
          <w:sz w:val="36"/>
        </w:rPr>
        <w:t>Thursday 4 May 2023</w:t>
      </w:r>
    </w:p>
    <w:p w14:paraId="2857CE57" w14:textId="77777777" w:rsidR="00B80B52" w:rsidRDefault="006B43E0">
      <w:pPr>
        <w:jc w:val="center"/>
        <w:rPr>
          <w:sz w:val="36"/>
        </w:rPr>
      </w:pPr>
      <w:r>
        <w:rPr>
          <w:sz w:val="36"/>
        </w:rPr>
        <w:t xml:space="preserve">Referendum Timetable </w:t>
      </w:r>
    </w:p>
    <w:p w14:paraId="4B93A79C" w14:textId="77777777" w:rsidR="00B80B52" w:rsidRDefault="00B80B52">
      <w:pPr>
        <w:tabs>
          <w:tab w:val="left" w:pos="5103"/>
          <w:tab w:val="right" w:pos="9356"/>
        </w:tabs>
        <w:jc w:val="center"/>
        <w:rPr>
          <w:sz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80B52" w14:paraId="4D51DF67" w14:textId="77777777">
        <w:tc>
          <w:tcPr>
            <w:tcW w:w="9356" w:type="dxa"/>
            <w:vAlign w:val="center"/>
          </w:tcPr>
          <w:p w14:paraId="7A91FADD" w14:textId="77777777" w:rsidR="00B80B52" w:rsidRDefault="006B43E0">
            <w:pPr>
              <w:tabs>
                <w:tab w:val="left" w:pos="5103"/>
                <w:tab w:val="right" w:pos="9356"/>
              </w:tabs>
              <w:jc w:val="center"/>
            </w:pPr>
            <w:r>
              <w:rPr>
                <w:sz w:val="48"/>
              </w:rPr>
              <w:t xml:space="preserve"> </w:t>
            </w:r>
            <w:r>
              <w:t>Publication of Information Statement and Specified Documents</w:t>
            </w:r>
            <w:r>
              <w:tab/>
              <w:t xml:space="preserve"> Wednesday 22 March 2023</w:t>
            </w:r>
          </w:p>
        </w:tc>
      </w:tr>
      <w:tr w:rsidR="00B80B52" w14:paraId="314638D2" w14:textId="77777777">
        <w:tc>
          <w:tcPr>
            <w:tcW w:w="9356" w:type="dxa"/>
            <w:vAlign w:val="center"/>
          </w:tcPr>
          <w:p w14:paraId="58F45AA4" w14:textId="77777777" w:rsidR="00B80B52" w:rsidRDefault="006B43E0">
            <w:pPr>
              <w:tabs>
                <w:tab w:val="right" w:pos="9106"/>
              </w:tabs>
              <w:spacing w:before="120" w:after="120"/>
            </w:pPr>
            <w:r>
              <w:t>Publication of Notice of Referendum</w:t>
            </w:r>
            <w:r>
              <w:rPr>
                <w:lang w:bidi="en-GB"/>
              </w:rPr>
              <w:t xml:space="preserve"> </w:t>
            </w:r>
            <w:r>
              <w:tab/>
            </w:r>
            <w:r>
              <w:rPr>
                <w:lang w:bidi="en-GB"/>
              </w:rPr>
              <w:t>Monday 27 March</w:t>
            </w:r>
            <w:r>
              <w:t xml:space="preserve"> 2023</w:t>
            </w:r>
          </w:p>
        </w:tc>
      </w:tr>
      <w:tr w:rsidR="00B80B52" w14:paraId="5A286FD2" w14:textId="77777777">
        <w:tc>
          <w:tcPr>
            <w:tcW w:w="9356" w:type="dxa"/>
            <w:vAlign w:val="center"/>
          </w:tcPr>
          <w:p w14:paraId="6DFE91B3" w14:textId="77777777" w:rsidR="00B80B52" w:rsidRDefault="006B43E0">
            <w:pPr>
              <w:tabs>
                <w:tab w:val="right" w:pos="9106"/>
              </w:tabs>
              <w:spacing w:before="120" w:after="120"/>
            </w:pPr>
            <w:r>
              <w:t xml:space="preserve">Last Date </w:t>
            </w:r>
            <w:r>
              <w:t>for Registration</w:t>
            </w:r>
            <w:r>
              <w:tab/>
              <w:t xml:space="preserve"> Monday 17 April 2023</w:t>
            </w:r>
          </w:p>
        </w:tc>
      </w:tr>
      <w:tr w:rsidR="00B80B52" w14:paraId="03153426" w14:textId="77777777">
        <w:tc>
          <w:tcPr>
            <w:tcW w:w="9356" w:type="dxa"/>
            <w:vAlign w:val="center"/>
          </w:tcPr>
          <w:p w14:paraId="5C56A56D" w14:textId="77777777" w:rsidR="00B80B52" w:rsidRDefault="006B43E0">
            <w:pPr>
              <w:tabs>
                <w:tab w:val="right" w:pos="9106"/>
              </w:tabs>
              <w:spacing w:before="120" w:after="120"/>
            </w:pPr>
            <w:r>
              <w:t>Receipt of Postal Vote Applications</w:t>
            </w:r>
            <w:r>
              <w:tab/>
              <w:t>5:00 pm Tuesday 18 April 2023</w:t>
            </w:r>
          </w:p>
        </w:tc>
      </w:tr>
      <w:tr w:rsidR="00B80B52" w14:paraId="08447E10" w14:textId="77777777">
        <w:tc>
          <w:tcPr>
            <w:tcW w:w="9356" w:type="dxa"/>
            <w:vAlign w:val="center"/>
          </w:tcPr>
          <w:p w14:paraId="5F7E3858" w14:textId="77777777" w:rsidR="00B80B52" w:rsidRDefault="006B43E0">
            <w:pPr>
              <w:tabs>
                <w:tab w:val="right" w:pos="9106"/>
              </w:tabs>
              <w:spacing w:before="120" w:after="120"/>
            </w:pPr>
            <w:r>
              <w:t>Last day for Voter Authority Certificates</w:t>
            </w:r>
            <w:r>
              <w:tab/>
              <w:t>5:00 pm Tuesday 25 April 2023</w:t>
            </w:r>
          </w:p>
        </w:tc>
      </w:tr>
      <w:tr w:rsidR="00B80B52" w14:paraId="3D50947B" w14:textId="77777777">
        <w:tc>
          <w:tcPr>
            <w:tcW w:w="9356" w:type="dxa"/>
            <w:vAlign w:val="center"/>
          </w:tcPr>
          <w:p w14:paraId="46A4DA1E" w14:textId="77777777" w:rsidR="00B80B52" w:rsidRDefault="006B43E0">
            <w:pPr>
              <w:tabs>
                <w:tab w:val="right" w:pos="9106"/>
              </w:tabs>
              <w:spacing w:before="120" w:after="120"/>
            </w:pPr>
            <w:r>
              <w:t>Publication of Notice of Poll</w:t>
            </w:r>
            <w:r>
              <w:rPr>
                <w:lang w:bidi="en-GB"/>
              </w:rPr>
              <w:t xml:space="preserve"> </w:t>
            </w:r>
            <w:r>
              <w:t>&amp; Situation of Polling Stations</w:t>
            </w:r>
            <w:r>
              <w:tab/>
              <w:t xml:space="preserve"> Tuesday 25 Ap</w:t>
            </w:r>
            <w:r>
              <w:t>ril 2023</w:t>
            </w:r>
          </w:p>
        </w:tc>
      </w:tr>
      <w:tr w:rsidR="00B80B52" w14:paraId="2443CA0E" w14:textId="77777777">
        <w:tc>
          <w:tcPr>
            <w:tcW w:w="9356" w:type="dxa"/>
            <w:vAlign w:val="center"/>
          </w:tcPr>
          <w:p w14:paraId="575CF585" w14:textId="77777777" w:rsidR="00B80B52" w:rsidRDefault="006B43E0">
            <w:pPr>
              <w:tabs>
                <w:tab w:val="right" w:pos="9106"/>
              </w:tabs>
              <w:spacing w:before="120" w:after="120"/>
            </w:pPr>
            <w:r>
              <w:t>Receipt of Proxy Vote Applications</w:t>
            </w:r>
            <w:r>
              <w:tab/>
              <w:t>5:00 pm Tuesday 25 April 2023</w:t>
            </w:r>
          </w:p>
        </w:tc>
      </w:tr>
      <w:tr w:rsidR="00B80B52" w14:paraId="62B4FBF7" w14:textId="77777777">
        <w:tc>
          <w:tcPr>
            <w:tcW w:w="9356" w:type="dxa"/>
            <w:vAlign w:val="center"/>
          </w:tcPr>
          <w:p w14:paraId="57AB53A6" w14:textId="77777777" w:rsidR="00B80B52" w:rsidRDefault="006B43E0">
            <w:pPr>
              <w:tabs>
                <w:tab w:val="right" w:pos="9106"/>
              </w:tabs>
              <w:spacing w:before="120" w:after="120"/>
            </w:pPr>
            <w:r>
              <w:t>First Day to Issue Replacement Lost Postal Ballot Papers</w:t>
            </w:r>
            <w:r>
              <w:tab/>
              <w:t xml:space="preserve"> Thursday 27 April 2023</w:t>
            </w:r>
          </w:p>
        </w:tc>
      </w:tr>
      <w:tr w:rsidR="00B80B52" w14:paraId="4A24B8C8" w14:textId="77777777">
        <w:tc>
          <w:tcPr>
            <w:tcW w:w="9356" w:type="dxa"/>
            <w:vAlign w:val="center"/>
          </w:tcPr>
          <w:p w14:paraId="54332BD0" w14:textId="77777777" w:rsidR="00B80B52" w:rsidRDefault="006B43E0">
            <w:pPr>
              <w:tabs>
                <w:tab w:val="right" w:pos="9106"/>
              </w:tabs>
              <w:spacing w:before="120" w:after="120"/>
            </w:pPr>
            <w:r>
              <w:t>Last Day to Issue Replacement Spoilt or Lost Postal Ballot Papers</w:t>
            </w:r>
            <w:r>
              <w:tab/>
              <w:t>5:00 pm Thursday 4 May 2023</w:t>
            </w:r>
          </w:p>
        </w:tc>
      </w:tr>
      <w:tr w:rsidR="00B80B52" w14:paraId="70A32F01" w14:textId="77777777">
        <w:tc>
          <w:tcPr>
            <w:tcW w:w="9356" w:type="dxa"/>
            <w:vAlign w:val="center"/>
          </w:tcPr>
          <w:p w14:paraId="7DD1B1E9" w14:textId="77777777" w:rsidR="00B80B52" w:rsidRDefault="006B43E0">
            <w:pPr>
              <w:tabs>
                <w:tab w:val="right" w:pos="9106"/>
              </w:tabs>
              <w:spacing w:before="120" w:after="120"/>
            </w:pPr>
            <w:r>
              <w:t>Receipt of Emergency Proxy Vote Applications</w:t>
            </w:r>
            <w:r>
              <w:tab/>
              <w:t>5:00 pm Thursday 4 May 2023</w:t>
            </w:r>
          </w:p>
        </w:tc>
      </w:tr>
      <w:tr w:rsidR="00B80B52" w14:paraId="59ABAC19" w14:textId="77777777">
        <w:tc>
          <w:tcPr>
            <w:tcW w:w="9356" w:type="dxa"/>
            <w:vAlign w:val="center"/>
          </w:tcPr>
          <w:p w14:paraId="3F4F20D7" w14:textId="77777777" w:rsidR="00B80B52" w:rsidRDefault="006B43E0">
            <w:pPr>
              <w:tabs>
                <w:tab w:val="right" w:pos="9106"/>
              </w:tabs>
              <w:spacing w:before="120" w:after="120"/>
            </w:pPr>
            <w:r>
              <w:t>Day of Poll</w:t>
            </w:r>
            <w:r>
              <w:tab/>
              <w:t>7:00 am to 10:00 pm Thursday 4 May 2023</w:t>
            </w:r>
          </w:p>
        </w:tc>
      </w:tr>
    </w:tbl>
    <w:p w14:paraId="29F62CAD" w14:textId="77777777" w:rsidR="00B80B52" w:rsidRDefault="00B80B52">
      <w:pPr>
        <w:tabs>
          <w:tab w:val="left" w:pos="5103"/>
          <w:tab w:val="right" w:pos="9356"/>
        </w:tabs>
      </w:pPr>
    </w:p>
    <w:p w14:paraId="641CAA68" w14:textId="77777777" w:rsidR="00B80B52" w:rsidRDefault="00B80B52">
      <w:pPr>
        <w:tabs>
          <w:tab w:val="left" w:pos="5103"/>
          <w:tab w:val="right" w:pos="9356"/>
        </w:tabs>
        <w:jc w:val="center"/>
        <w:rPr>
          <w:sz w:val="16"/>
        </w:rPr>
      </w:pPr>
    </w:p>
    <w:p w14:paraId="3AC25583" w14:textId="77777777" w:rsidR="00B80B52" w:rsidRDefault="006B43E0">
      <w:pPr>
        <w:tabs>
          <w:tab w:val="left" w:pos="5103"/>
          <w:tab w:val="right" w:pos="9356"/>
        </w:tabs>
        <w:jc w:val="center"/>
        <w:rPr>
          <w:sz w:val="16"/>
        </w:rPr>
      </w:pPr>
      <w:r>
        <w:rPr>
          <w:sz w:val="16"/>
        </w:rPr>
        <w:t xml:space="preserve">Printed and published by the </w:t>
      </w:r>
      <w:r>
        <w:rPr>
          <w:sz w:val="16"/>
          <w:lang w:bidi="en-GB"/>
        </w:rPr>
        <w:t xml:space="preserve">Counting </w:t>
      </w:r>
      <w:r>
        <w:rPr>
          <w:sz w:val="16"/>
        </w:rPr>
        <w:t>Officer, Wallfields, Pegs Lane, Hertford, Hertfordshire, SG13 8EQ</w:t>
      </w:r>
    </w:p>
    <w:sectPr w:rsidR="00B80B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134" w:right="1009" w:bottom="42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DD963" w14:textId="77777777" w:rsidR="00000000" w:rsidRDefault="006B43E0">
      <w:r>
        <w:separator/>
      </w:r>
    </w:p>
  </w:endnote>
  <w:endnote w:type="continuationSeparator" w:id="0">
    <w:p w14:paraId="5202DE9D" w14:textId="77777777" w:rsidR="00000000" w:rsidRDefault="006B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4D7C" w14:textId="77777777" w:rsidR="006B43E0" w:rsidRDefault="006B4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E1381" w14:textId="77777777" w:rsidR="00B80B52" w:rsidRDefault="00B80B5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1DF17" w14:textId="77777777" w:rsidR="006B43E0" w:rsidRDefault="006B4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7547C" w14:textId="77777777" w:rsidR="00000000" w:rsidRDefault="006B43E0">
      <w:r>
        <w:separator/>
      </w:r>
    </w:p>
  </w:footnote>
  <w:footnote w:type="continuationSeparator" w:id="0">
    <w:p w14:paraId="38937CD5" w14:textId="77777777" w:rsidR="00000000" w:rsidRDefault="006B4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8D8F" w14:textId="77777777" w:rsidR="006B43E0" w:rsidRDefault="006B4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26EE9" w14:textId="77777777" w:rsidR="00B80B52" w:rsidRDefault="00B80B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1BE8E" w14:textId="77777777" w:rsidR="006B43E0" w:rsidRDefault="006B43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52"/>
    <w:rsid w:val="006B43E0"/>
    <w:rsid w:val="00B8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9317B"/>
  <w15:docId w15:val="{2CFE8780-9300-4BB1-BE8D-F761A223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4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Leeson</dc:creator>
  <cp:lastModifiedBy>Stella Wilson</cp:lastModifiedBy>
  <cp:revision>2</cp:revision>
  <dcterms:created xsi:type="dcterms:W3CDTF">2023-03-27T10:43:00Z</dcterms:created>
  <dcterms:modified xsi:type="dcterms:W3CDTF">2023-03-27T10:43:00Z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3d98ac-5911-4996-9f40-934b924618b7_Enabled">
    <vt:lpwstr>true</vt:lpwstr>
  </property>
  <property fmtid="{D5CDD505-2E9C-101B-9397-08002B2CF9AE}" pid="3" name="MSIP_Label_393d98ac-5911-4996-9f40-934b924618b7_SetDate">
    <vt:lpwstr>2023-03-27T10:41:49Z</vt:lpwstr>
  </property>
  <property fmtid="{D5CDD505-2E9C-101B-9397-08002B2CF9AE}" pid="4" name="MSIP_Label_393d98ac-5911-4996-9f40-934b924618b7_Method">
    <vt:lpwstr>Standard</vt:lpwstr>
  </property>
  <property fmtid="{D5CDD505-2E9C-101B-9397-08002B2CF9AE}" pid="5" name="MSIP_Label_393d98ac-5911-4996-9f40-934b924618b7_Name">
    <vt:lpwstr>Official</vt:lpwstr>
  </property>
  <property fmtid="{D5CDD505-2E9C-101B-9397-08002B2CF9AE}" pid="6" name="MSIP_Label_393d98ac-5911-4996-9f40-934b924618b7_SiteId">
    <vt:lpwstr>671b555f-1b74-4a87-a174-b37d2b179b24</vt:lpwstr>
  </property>
  <property fmtid="{D5CDD505-2E9C-101B-9397-08002B2CF9AE}" pid="7" name="MSIP_Label_393d98ac-5911-4996-9f40-934b924618b7_ActionId">
    <vt:lpwstr>5ff9d478-9e2d-44f9-ad37-d1bc330d197c</vt:lpwstr>
  </property>
  <property fmtid="{D5CDD505-2E9C-101B-9397-08002B2CF9AE}" pid="8" name="MSIP_Label_393d98ac-5911-4996-9f40-934b924618b7_ContentBits">
    <vt:lpwstr>0</vt:lpwstr>
  </property>
</Properties>
</file>